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FB36" w14:textId="77777777" w:rsidR="002F2A42" w:rsidRPr="00684693" w:rsidRDefault="002F2A42" w:rsidP="00684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693">
        <w:rPr>
          <w:rFonts w:ascii="Times New Roman" w:hAnsi="Times New Roman" w:cs="Times New Roman"/>
          <w:b/>
          <w:bCs/>
          <w:sz w:val="24"/>
          <w:szCs w:val="24"/>
        </w:rPr>
        <w:t>OSNOVNA ŠKOLA ANTUNA GUSTAVA MATOŠA</w:t>
      </w:r>
    </w:p>
    <w:p w14:paraId="5B84CE1A" w14:textId="0589C734" w:rsidR="00684693" w:rsidRPr="00684693" w:rsidRDefault="002F2A42" w:rsidP="00684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693">
        <w:rPr>
          <w:rFonts w:ascii="Times New Roman" w:hAnsi="Times New Roman" w:cs="Times New Roman"/>
          <w:b/>
          <w:bCs/>
          <w:sz w:val="24"/>
          <w:szCs w:val="24"/>
        </w:rPr>
        <w:t>ČAČINCI</w:t>
      </w:r>
    </w:p>
    <w:p w14:paraId="530BB1EF" w14:textId="77777777" w:rsidR="00684693" w:rsidRDefault="00684693" w:rsidP="00684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AEF3A" w14:textId="4C14BFB7" w:rsidR="002F2A42" w:rsidRDefault="002F2A42" w:rsidP="00684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693">
        <w:rPr>
          <w:rFonts w:ascii="Times New Roman" w:hAnsi="Times New Roman" w:cs="Times New Roman"/>
          <w:b/>
          <w:bCs/>
          <w:sz w:val="24"/>
          <w:szCs w:val="24"/>
        </w:rPr>
        <w:t>Trg kardinala Franje Kuharića  3</w:t>
      </w:r>
    </w:p>
    <w:p w14:paraId="46D0ECC4" w14:textId="06245F7C" w:rsidR="00FA1548" w:rsidRPr="00684693" w:rsidRDefault="00FA1548" w:rsidP="00684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Čačinci</w:t>
      </w:r>
    </w:p>
    <w:p w14:paraId="61886F25" w14:textId="77777777" w:rsidR="002F2A42" w:rsidRPr="00684693" w:rsidRDefault="002F2A42" w:rsidP="002F2A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A912C" w14:textId="77777777" w:rsidR="00684693" w:rsidRDefault="00684693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01AA4" w14:textId="77777777" w:rsidR="00FA1548" w:rsidRDefault="00FA1548" w:rsidP="00FA1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AED21" w14:textId="77777777" w:rsidR="00FA1548" w:rsidRDefault="00FA1548" w:rsidP="00FA1548">
      <w:pPr>
        <w:shd w:val="clear" w:color="auto" w:fill="FFF2CC" w:themeFill="accent4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693">
        <w:rPr>
          <w:rFonts w:ascii="Times New Roman" w:hAnsi="Times New Roman" w:cs="Times New Roman"/>
          <w:b/>
          <w:bCs/>
          <w:sz w:val="24"/>
          <w:szCs w:val="24"/>
        </w:rPr>
        <w:t xml:space="preserve">BILJEŠKE UZ FINANCIJSKI IZVJEŠTAJ ZA RAZDOBLJE </w:t>
      </w:r>
    </w:p>
    <w:p w14:paraId="44B7E5E0" w14:textId="77777777" w:rsidR="00FA1548" w:rsidRPr="00684693" w:rsidRDefault="00FA1548" w:rsidP="00FA1548">
      <w:pPr>
        <w:shd w:val="clear" w:color="auto" w:fill="FFF2CC" w:themeFill="accent4" w:themeFillTint="3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693">
        <w:rPr>
          <w:rFonts w:ascii="Times New Roman" w:hAnsi="Times New Roman" w:cs="Times New Roman"/>
          <w:b/>
          <w:bCs/>
          <w:sz w:val="24"/>
          <w:szCs w:val="24"/>
        </w:rPr>
        <w:t>01.01.2024.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69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693">
        <w:rPr>
          <w:rFonts w:ascii="Times New Roman" w:hAnsi="Times New Roman" w:cs="Times New Roman"/>
          <w:b/>
          <w:bCs/>
          <w:sz w:val="24"/>
          <w:szCs w:val="24"/>
        </w:rPr>
        <w:t>31.12.2024. GODIN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DFAA8E0" w14:textId="77777777" w:rsidR="00FA1548" w:rsidRPr="002A4C83" w:rsidRDefault="00FA1548" w:rsidP="00FA15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1CDC7" w14:textId="77777777" w:rsidR="00FA1548" w:rsidRDefault="00FA1548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1840"/>
      </w:tblGrid>
      <w:tr w:rsidR="00684693" w14:paraId="1D4CB044" w14:textId="77777777" w:rsidTr="00684693">
        <w:tc>
          <w:tcPr>
            <w:tcW w:w="4390" w:type="dxa"/>
          </w:tcPr>
          <w:p w14:paraId="7F6CCBEF" w14:textId="7D8C93E7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1840" w:type="dxa"/>
          </w:tcPr>
          <w:p w14:paraId="0BD894E6" w14:textId="1567CBA2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84693" w14:paraId="70E692F7" w14:textId="77777777" w:rsidTr="00684693">
        <w:tc>
          <w:tcPr>
            <w:tcW w:w="4390" w:type="dxa"/>
          </w:tcPr>
          <w:p w14:paraId="2212E0EB" w14:textId="732A3144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 xml:space="preserve">RAZDJEL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14:paraId="494B6466" w14:textId="199B3AC4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84693" w14:paraId="373DA667" w14:textId="77777777" w:rsidTr="00684693">
        <w:tc>
          <w:tcPr>
            <w:tcW w:w="4390" w:type="dxa"/>
          </w:tcPr>
          <w:p w14:paraId="58A10F21" w14:textId="0D586C88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 xml:space="preserve">RKP  </w:t>
            </w:r>
          </w:p>
        </w:tc>
        <w:tc>
          <w:tcPr>
            <w:tcW w:w="1840" w:type="dxa"/>
          </w:tcPr>
          <w:p w14:paraId="35CE5981" w14:textId="6A5F0B52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>9353</w:t>
            </w:r>
          </w:p>
        </w:tc>
      </w:tr>
      <w:tr w:rsidR="00684693" w14:paraId="3D02A1F0" w14:textId="77777777" w:rsidTr="00684693">
        <w:tc>
          <w:tcPr>
            <w:tcW w:w="4390" w:type="dxa"/>
          </w:tcPr>
          <w:p w14:paraId="53259DED" w14:textId="7F9CF1A0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>ŠIFRA ŽUPANIJE</w:t>
            </w:r>
          </w:p>
        </w:tc>
        <w:tc>
          <w:tcPr>
            <w:tcW w:w="1840" w:type="dxa"/>
          </w:tcPr>
          <w:p w14:paraId="65286523" w14:textId="5545E231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4693" w14:paraId="112611FB" w14:textId="77777777" w:rsidTr="00684693">
        <w:tc>
          <w:tcPr>
            <w:tcW w:w="4390" w:type="dxa"/>
          </w:tcPr>
          <w:p w14:paraId="290B396C" w14:textId="2A0724A9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 xml:space="preserve">ŠIFRA OPĆINE                                         </w:t>
            </w:r>
          </w:p>
        </w:tc>
        <w:tc>
          <w:tcPr>
            <w:tcW w:w="1840" w:type="dxa"/>
          </w:tcPr>
          <w:p w14:paraId="2EA6B7C8" w14:textId="43BA6D81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84693" w14:paraId="359DDB00" w14:textId="77777777" w:rsidTr="00684693">
        <w:tc>
          <w:tcPr>
            <w:tcW w:w="4390" w:type="dxa"/>
          </w:tcPr>
          <w:p w14:paraId="7C8C78EF" w14:textId="630CF2B4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 xml:space="preserve">MATIČNI BROJ                           </w:t>
            </w:r>
          </w:p>
        </w:tc>
        <w:tc>
          <w:tcPr>
            <w:tcW w:w="1840" w:type="dxa"/>
          </w:tcPr>
          <w:p w14:paraId="34087637" w14:textId="225EA009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>03018148</w:t>
            </w:r>
          </w:p>
        </w:tc>
      </w:tr>
      <w:tr w:rsidR="00684693" w14:paraId="21485806" w14:textId="77777777" w:rsidTr="00684693">
        <w:tc>
          <w:tcPr>
            <w:tcW w:w="4390" w:type="dxa"/>
          </w:tcPr>
          <w:p w14:paraId="03E74E52" w14:textId="3369FFDF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1840" w:type="dxa"/>
          </w:tcPr>
          <w:p w14:paraId="5BB43F8F" w14:textId="232E8DA4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>26206678669</w:t>
            </w:r>
          </w:p>
        </w:tc>
      </w:tr>
      <w:tr w:rsidR="00684693" w14:paraId="24190144" w14:textId="77777777" w:rsidTr="00684693">
        <w:tc>
          <w:tcPr>
            <w:tcW w:w="4390" w:type="dxa"/>
          </w:tcPr>
          <w:p w14:paraId="6F659699" w14:textId="3C161DAE" w:rsidR="00684693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>ŠIFRA DJELATNOSTI PREMA NKD-u</w:t>
            </w:r>
          </w:p>
        </w:tc>
        <w:tc>
          <w:tcPr>
            <w:tcW w:w="1840" w:type="dxa"/>
          </w:tcPr>
          <w:p w14:paraId="274F632B" w14:textId="0C066561" w:rsidR="00FA1548" w:rsidRDefault="00684693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</w:tr>
      <w:tr w:rsidR="00FA1548" w14:paraId="73568BE7" w14:textId="77777777" w:rsidTr="00413168">
        <w:tc>
          <w:tcPr>
            <w:tcW w:w="6230" w:type="dxa"/>
            <w:gridSpan w:val="2"/>
            <w:shd w:val="clear" w:color="auto" w:fill="FFF2CC" w:themeFill="accent4" w:themeFillTint="33"/>
          </w:tcPr>
          <w:p w14:paraId="3D369DF5" w14:textId="77777777" w:rsidR="00FA1548" w:rsidRPr="002A4C83" w:rsidRDefault="00FA1548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48" w14:paraId="3587F70B" w14:textId="77777777" w:rsidTr="00684693">
        <w:tc>
          <w:tcPr>
            <w:tcW w:w="4390" w:type="dxa"/>
          </w:tcPr>
          <w:p w14:paraId="78D33317" w14:textId="475D62E4" w:rsidR="00FA1548" w:rsidRPr="002A4C83" w:rsidRDefault="00FA1548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1840" w:type="dxa"/>
          </w:tcPr>
          <w:p w14:paraId="595BE5B3" w14:textId="353D6CAB" w:rsidR="00FA1548" w:rsidRPr="002A4C83" w:rsidRDefault="00FA1548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Svjetlana Carić</w:t>
            </w:r>
          </w:p>
        </w:tc>
      </w:tr>
      <w:tr w:rsidR="00FA1548" w14:paraId="642F3417" w14:textId="77777777" w:rsidTr="00684693">
        <w:tc>
          <w:tcPr>
            <w:tcW w:w="4390" w:type="dxa"/>
          </w:tcPr>
          <w:p w14:paraId="214D4511" w14:textId="16D2B244" w:rsidR="00FA1548" w:rsidRPr="002A4C83" w:rsidRDefault="00FA1548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83">
              <w:rPr>
                <w:rFonts w:ascii="Times New Roman" w:hAnsi="Times New Roman" w:cs="Times New Roman"/>
                <w:sz w:val="24"/>
                <w:szCs w:val="24"/>
              </w:rPr>
              <w:t>Osoba za kontaktiranje</w:t>
            </w:r>
          </w:p>
        </w:tc>
        <w:tc>
          <w:tcPr>
            <w:tcW w:w="1840" w:type="dxa"/>
          </w:tcPr>
          <w:p w14:paraId="2C5F6EED" w14:textId="52DF94F7" w:rsidR="00FA1548" w:rsidRPr="002A4C83" w:rsidRDefault="00FA1548" w:rsidP="002F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Cvekan</w:t>
            </w:r>
            <w:proofErr w:type="spellEnd"/>
          </w:p>
        </w:tc>
      </w:tr>
    </w:tbl>
    <w:p w14:paraId="701021B1" w14:textId="77777777" w:rsidR="00684693" w:rsidRDefault="00684693" w:rsidP="00684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3998F" w14:textId="0538D355" w:rsidR="003C0A88" w:rsidRPr="003C0A88" w:rsidRDefault="002F2A42" w:rsidP="00684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Osnov</w:t>
      </w:r>
      <w:r w:rsidR="003C0A88" w:rsidRPr="002A4C83">
        <w:rPr>
          <w:rFonts w:ascii="Times New Roman" w:hAnsi="Times New Roman" w:cs="Times New Roman"/>
          <w:sz w:val="24"/>
          <w:szCs w:val="24"/>
        </w:rPr>
        <w:t>na škola Antuna Gustava Matoša</w:t>
      </w:r>
      <w:r w:rsidR="00684693">
        <w:rPr>
          <w:rFonts w:ascii="Times New Roman" w:hAnsi="Times New Roman" w:cs="Times New Roman"/>
          <w:sz w:val="24"/>
          <w:szCs w:val="24"/>
        </w:rPr>
        <w:t>,</w:t>
      </w:r>
      <w:r w:rsidR="003C0A88" w:rsidRPr="002A4C83">
        <w:rPr>
          <w:rFonts w:ascii="Times New Roman" w:hAnsi="Times New Roman" w:cs="Times New Roman"/>
          <w:sz w:val="24"/>
          <w:szCs w:val="24"/>
        </w:rPr>
        <w:t xml:space="preserve"> Čačinci </w:t>
      </w:r>
      <w:r w:rsidR="003C0A88"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posluje u skladu sa Zakonom o odgoju i obrazovanju u osnovnoj i srednjoj školi te Statutom škole.</w:t>
      </w:r>
    </w:p>
    <w:p w14:paraId="7776E181" w14:textId="4FEAA6C1" w:rsidR="003C0A88" w:rsidRPr="003C0A88" w:rsidRDefault="003C0A88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Proračunsko računovodstvo vodi temeljem Pravilnika o Proračunskom računovodstvu i Računskom planu.</w:t>
      </w:r>
    </w:p>
    <w:p w14:paraId="26B61AE9" w14:textId="5E83C54D" w:rsidR="003C0A88" w:rsidRPr="003C0A88" w:rsidRDefault="003C0A88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 izvještaje sastavlja i predaj</w:t>
      </w:r>
      <w:r w:rsidR="0068469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odredbama </w:t>
      </w:r>
      <w:r w:rsidR="00684693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ravilnika o financijskom izvještavanju u proračunskom računovodstvu.</w:t>
      </w:r>
    </w:p>
    <w:p w14:paraId="333318AA" w14:textId="77777777" w:rsidR="003C0A88" w:rsidRPr="003C0A88" w:rsidRDefault="003C0A88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5F831" w14:textId="00350CB8" w:rsidR="003C0A88" w:rsidRPr="003C0A88" w:rsidRDefault="00D001C9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članku 14., 15., 16., </w:t>
      </w:r>
      <w:r w:rsidR="003C0A88"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18. </w:t>
      </w:r>
      <w:r w:rsidR="003C0A88"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financijskom izvještavanju u proračunskom računovodstvu</w:t>
      </w:r>
      <w:r w:rsidR="0068469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94F3FBF" w14:textId="77777777" w:rsidR="003C0A88" w:rsidRPr="003C0A88" w:rsidRDefault="003C0A88" w:rsidP="003C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E1045B" w14:textId="77777777" w:rsidR="00684693" w:rsidRDefault="00684693" w:rsidP="0068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80D938" w14:textId="598F273C" w:rsidR="003C0A88" w:rsidRPr="00684693" w:rsidRDefault="003C0A88" w:rsidP="0068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0A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</w:t>
      </w:r>
      <w:r w:rsidR="00D001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 financijske izvještaje za 2024</w:t>
      </w:r>
      <w:r w:rsidRPr="003C0A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551A30DA" w14:textId="77777777"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11088" w14:textId="77777777" w:rsidR="002F2A42" w:rsidRPr="002A4C83" w:rsidRDefault="002F2A42" w:rsidP="003C0A8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C83">
        <w:rPr>
          <w:rFonts w:ascii="Times New Roman" w:hAnsi="Times New Roman" w:cs="Times New Roman"/>
          <w:b/>
          <w:sz w:val="24"/>
          <w:szCs w:val="24"/>
        </w:rPr>
        <w:t>Bilješke uz Obrazac PR-RAS</w:t>
      </w:r>
    </w:p>
    <w:p w14:paraId="37741C7B" w14:textId="77777777" w:rsidR="003C0A88" w:rsidRPr="00C3473D" w:rsidRDefault="003C0A88" w:rsidP="00C3473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7563CF" w14:textId="77777777" w:rsidR="003C0A88" w:rsidRPr="002A4C83" w:rsidRDefault="003C0A88" w:rsidP="0068469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6631</w:t>
      </w:r>
      <w:r w:rsidR="00D00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Tekuće donacije smanjile su se jer smo dobili manje 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donacija u odnosu na isto razdoblje prošle godine.</w:t>
      </w:r>
    </w:p>
    <w:p w14:paraId="3E830731" w14:textId="2F3C09EC" w:rsidR="003C0A88" w:rsidRPr="002A4C83" w:rsidRDefault="003C0A88" w:rsidP="0068469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6711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iz nadležnog proračuna za financira</w:t>
      </w:r>
      <w:r w:rsidR="00C3473D">
        <w:rPr>
          <w:rFonts w:ascii="Times New Roman" w:eastAsia="Times New Roman" w:hAnsi="Times New Roman" w:cs="Times New Roman"/>
          <w:sz w:val="24"/>
          <w:szCs w:val="24"/>
          <w:lang w:eastAsia="hr-HR"/>
        </w:rPr>
        <w:t>nje rashoda poslovanja povećal</w:t>
      </w:r>
      <w:r w:rsidR="002E76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17023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74CC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84693">
        <w:rPr>
          <w:rFonts w:ascii="Times New Roman" w:eastAsia="Times New Roman" w:hAnsi="Times New Roman" w:cs="Times New Roman"/>
          <w:sz w:val="24"/>
          <w:szCs w:val="24"/>
          <w:lang w:eastAsia="hr-HR"/>
        </w:rPr>
        <w:t>u se</w:t>
      </w:r>
      <w:r w:rsidR="007174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prošlu godinu zbog povećanih rashoda poslovanja</w:t>
      </w:r>
      <w:r w:rsidR="006846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D00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dodatnih troškova na uređenju školske zgrade</w:t>
      </w:r>
      <w:r w:rsidR="0068469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3B7BA8B" w14:textId="77777777" w:rsidR="003C0A88" w:rsidRPr="002A4C83" w:rsidRDefault="003C0A88" w:rsidP="0068469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3211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Službena putovanja </w:t>
      </w:r>
      <w:r w:rsidR="00D001C9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povećala</w:t>
      </w:r>
      <w:r w:rsidR="007174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se jer je bilo </w:t>
      </w:r>
      <w:r w:rsidR="00D001C9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</w:t>
      </w:r>
      <w:r w:rsidR="00D001C9">
        <w:rPr>
          <w:rFonts w:ascii="Times New Roman" w:eastAsia="Times New Roman" w:hAnsi="Times New Roman" w:cs="Times New Roman"/>
          <w:sz w:val="24"/>
          <w:szCs w:val="24"/>
          <w:lang w:eastAsia="hr-HR"/>
        </w:rPr>
        <w:t>benih putovanja u svrhu stručnih usavršavanja u odnosu na 2023</w:t>
      </w:r>
      <w:r w:rsidR="007174C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7A7C34DE" w14:textId="1C06395A" w:rsidR="00F17023" w:rsidRPr="002A4C83" w:rsidRDefault="003C0A88" w:rsidP="0068469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3212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Naknade za prijevoz, za rad na terenu i odvoj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eni život povećal</w:t>
      </w:r>
      <w:r w:rsidR="002E7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su se 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u 2024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zbog povećanja naknade po prijeđenom kilometru za dolazak na posao i odlazak s posla.</w:t>
      </w:r>
    </w:p>
    <w:p w14:paraId="0A0528B4" w14:textId="77777777" w:rsidR="008013EB" w:rsidRPr="002A4C83" w:rsidRDefault="003C0A88" w:rsidP="0068469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ŠIFRA 3221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Uredski materijal i o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stali materijalni rashodi u 2024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 w:rsidR="00F17023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povećali su</w:t>
      </w:r>
      <w:r w:rsid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 jer je nabavljeno 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uredskog materijala u odnosu na isto razdoblje prethodne godine.</w:t>
      </w:r>
    </w:p>
    <w:p w14:paraId="02F74534" w14:textId="32A718EF" w:rsidR="003706CC" w:rsidRPr="003706CC" w:rsidRDefault="003706CC" w:rsidP="0068469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3222 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 i sirovine smanjile</w:t>
      </w:r>
      <w:r w:rsidRP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="002E7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isto razdo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blje prošle godine zbog smanjenja</w:t>
      </w:r>
      <w:r w:rsidRP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potrošnje namirnica za šk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olsku prehranu</w:t>
      </w:r>
      <w:r w:rsidRP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3269E20" w14:textId="6A3ECDC6" w:rsidR="008013EB" w:rsidRPr="002A4C83" w:rsidRDefault="003706CC" w:rsidP="0068469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13EB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Energija </w:t>
      </w:r>
      <w:r w:rsidR="002E7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povećana</w:t>
      </w:r>
      <w:r w:rsidR="008013EB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 razdoblje prethodne 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zbog poskupljenja energenata.</w:t>
      </w:r>
    </w:p>
    <w:p w14:paraId="5B8D2158" w14:textId="0A9FDC94" w:rsidR="003C0A88" w:rsidRPr="00CB0791" w:rsidRDefault="008013EB" w:rsidP="0068469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3232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Usluge tekućeg i investicijskog održavanja </w:t>
      </w:r>
      <w:r w:rsid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povećal</w:t>
      </w:r>
      <w:r w:rsidR="002E763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46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e iz razloga što smo u 2024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imali </w:t>
      </w:r>
      <w:r w:rsid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>više troškova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</w:t>
      </w:r>
      <w:r w:rsid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ethodno razdoblje prošle godine zbog 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uređenja krovišta i fasade na školskoj zgradi</w:t>
      </w:r>
      <w:r w:rsidR="0037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0451724" w14:textId="77777777" w:rsidR="00E93549" w:rsidRPr="003C0A88" w:rsidRDefault="00E93549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95A8AF" w14:textId="77777777" w:rsidR="003C0A88" w:rsidRDefault="00E93549" w:rsidP="0068469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</w:t>
      </w:r>
      <w:r w:rsidR="00695C52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ke uz</w:t>
      </w: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0A88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</w:t>
      </w:r>
      <w:proofErr w:type="spellStart"/>
      <w:r w:rsidR="003C0A88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BlL</w:t>
      </w:r>
      <w:r w:rsidR="00695C52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ANCA</w:t>
      </w:r>
      <w:proofErr w:type="spellEnd"/>
      <w:r w:rsidR="003C0A88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14:paraId="5974E491" w14:textId="77777777" w:rsidR="002A4C83" w:rsidRDefault="002A4C83" w:rsidP="006846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7161D8" w14:textId="77777777" w:rsidR="002A4C83" w:rsidRPr="002A4C83" w:rsidRDefault="002A4C83" w:rsidP="006846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C38D23" w14:textId="26AFC2D5" w:rsidR="003850DF" w:rsidRPr="00CB0791" w:rsidRDefault="003C0A88" w:rsidP="0068469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12</w:t>
      </w:r>
      <w:r w:rsidR="008A64C5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8A64C5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Ostala potraži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vanja povećala </w:t>
      </w:r>
      <w:r w:rsidR="006846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se jer je u 2024</w:t>
      </w:r>
      <w:r w:rsidR="008A64C5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 w:rsidR="002E76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A64C5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potraživano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 sredstava za naknadu plaća za  bolovanja na teret HZZO-a.</w:t>
      </w:r>
    </w:p>
    <w:p w14:paraId="350A4052" w14:textId="77777777" w:rsidR="009D22E7" w:rsidRPr="002A4C83" w:rsidRDefault="009D22E7" w:rsidP="00684693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239 </w:t>
      </w:r>
      <w:r w:rsidRPr="00F85A6F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tekuće</w:t>
      </w:r>
      <w:r w:rsidR="00F85A6F" w:rsidRPr="00F85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obveze povećale su se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</w:t>
      </w:r>
      <w:r w:rsidR="00F85A6F" w:rsidRPr="00F85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povećanih rashoda za bolovanje. </w:t>
      </w:r>
    </w:p>
    <w:p w14:paraId="5891B4BC" w14:textId="77777777" w:rsidR="002A4C83" w:rsidRPr="002A4C83" w:rsidRDefault="002A4C83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CF86C2" w14:textId="77777777" w:rsidR="002A4C83" w:rsidRPr="002A4C83" w:rsidRDefault="0071193D" w:rsidP="00684693">
      <w:pPr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III</w:t>
      </w:r>
      <w:r w:rsidR="002A4C83" w:rsidRPr="002A4C83">
        <w:rPr>
          <w:rFonts w:ascii="Times New Roman" w:hAnsi="Times New Roman" w:cs="Times New Roman"/>
          <w:b/>
          <w:sz w:val="24"/>
          <w:szCs w:val="24"/>
        </w:rPr>
        <w:t>. Obrazac PVRIO</w:t>
      </w:r>
    </w:p>
    <w:p w14:paraId="7C71A0FB" w14:textId="77777777" w:rsidR="002A4C83" w:rsidRPr="002A4C83" w:rsidRDefault="002A4C83" w:rsidP="0068469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hAnsi="Times New Roman" w:cs="Times New Roman"/>
          <w:b/>
          <w:sz w:val="24"/>
          <w:szCs w:val="24"/>
        </w:rPr>
        <w:t>ŠIFRA 91512</w:t>
      </w:r>
      <w:r w:rsidRPr="002A4C83">
        <w:rPr>
          <w:rFonts w:ascii="Times New Roman" w:hAnsi="Times New Roman" w:cs="Times New Roman"/>
          <w:sz w:val="24"/>
          <w:szCs w:val="24"/>
        </w:rPr>
        <w:t xml:space="preserve"> Promjene u obujmu imovine </w:t>
      </w:r>
      <w:r w:rsidR="0071193D">
        <w:rPr>
          <w:rFonts w:ascii="Times New Roman" w:hAnsi="Times New Roman" w:cs="Times New Roman"/>
          <w:sz w:val="24"/>
          <w:szCs w:val="24"/>
        </w:rPr>
        <w:t>u</w:t>
      </w:r>
      <w:r w:rsidR="00CB0791">
        <w:rPr>
          <w:rFonts w:ascii="Times New Roman" w:hAnsi="Times New Roman" w:cs="Times New Roman"/>
          <w:sz w:val="24"/>
          <w:szCs w:val="24"/>
        </w:rPr>
        <w:t xml:space="preserve"> 2024</w:t>
      </w:r>
      <w:r w:rsidRPr="002A4C83">
        <w:rPr>
          <w:rFonts w:ascii="Times New Roman" w:hAnsi="Times New Roman" w:cs="Times New Roman"/>
          <w:sz w:val="24"/>
          <w:szCs w:val="24"/>
        </w:rPr>
        <w:t xml:space="preserve">. godini odnose se na </w:t>
      </w:r>
      <w:r w:rsidR="00476ED6">
        <w:rPr>
          <w:rFonts w:ascii="Times New Roman" w:hAnsi="Times New Roman" w:cs="Times New Roman"/>
          <w:sz w:val="24"/>
          <w:szCs w:val="24"/>
        </w:rPr>
        <w:t>darovan</w:t>
      </w:r>
      <w:r w:rsidR="00CB0791">
        <w:rPr>
          <w:rFonts w:ascii="Times New Roman" w:hAnsi="Times New Roman" w:cs="Times New Roman"/>
          <w:sz w:val="24"/>
          <w:szCs w:val="24"/>
        </w:rPr>
        <w:t>u imovinu</w:t>
      </w:r>
      <w:r w:rsidR="00F85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E53D0" w14:textId="77777777" w:rsidR="002A4C83" w:rsidRDefault="002A4C83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42491A" w14:textId="77777777" w:rsidR="003C0A88" w:rsidRPr="003C0A88" w:rsidRDefault="003C0A88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FB2BB5" w14:textId="77777777" w:rsidR="003C0A88" w:rsidRDefault="003850DF" w:rsidP="0068469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OBVEZE</w:t>
      </w:r>
    </w:p>
    <w:p w14:paraId="05C6630E" w14:textId="77777777" w:rsidR="002A4C83" w:rsidRPr="002A4C83" w:rsidRDefault="002A4C83" w:rsidP="00684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D2D685" w14:textId="30B0EB30" w:rsidR="002A4C83" w:rsidRPr="002A4C83" w:rsidRDefault="003C0A88" w:rsidP="0068469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0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V009</w:t>
      </w:r>
      <w:r w:rsidRPr="005A6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Stanje nedospjelih obveza na kraju izvještajnog razdoblja – odn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>osi se na plaću za prosinac 2024</w:t>
      </w:r>
      <w:r w:rsidRPr="005A600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koja nije dospjela i na sredstva za bolovanje na ter</w:t>
      </w:r>
      <w:r w:rsidR="005A600D" w:rsidRPr="005A600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CB0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 HZZO-a koja nisu refundirana te na režijske troškove za prosinac. </w:t>
      </w:r>
    </w:p>
    <w:p w14:paraId="017C7C45" w14:textId="77777777" w:rsidR="002F2A42" w:rsidRPr="002A4C83" w:rsidRDefault="002F2A42" w:rsidP="00684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80F47" w14:textId="77777777" w:rsidR="002F2A42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0458D" w14:textId="77777777" w:rsidR="00684693" w:rsidRPr="002A4C83" w:rsidRDefault="00684693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ED0B6" w14:textId="13B778A2" w:rsidR="00F85A6F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 xml:space="preserve">Osoba za kontakt: </w:t>
      </w:r>
      <w:r w:rsidR="00F85A6F">
        <w:rPr>
          <w:rFonts w:ascii="Times New Roman" w:hAnsi="Times New Roman" w:cs="Times New Roman"/>
          <w:sz w:val="24"/>
          <w:szCs w:val="24"/>
        </w:rPr>
        <w:t xml:space="preserve">Mila </w:t>
      </w:r>
      <w:proofErr w:type="spellStart"/>
      <w:r w:rsidR="00F85A6F">
        <w:rPr>
          <w:rFonts w:ascii="Times New Roman" w:hAnsi="Times New Roman" w:cs="Times New Roman"/>
          <w:sz w:val="24"/>
          <w:szCs w:val="24"/>
        </w:rPr>
        <w:t>Cvekan</w:t>
      </w:r>
      <w:proofErr w:type="spellEnd"/>
      <w:r w:rsidR="00F85A6F">
        <w:rPr>
          <w:rFonts w:ascii="Times New Roman" w:hAnsi="Times New Roman" w:cs="Times New Roman"/>
          <w:sz w:val="24"/>
          <w:szCs w:val="24"/>
        </w:rPr>
        <w:tab/>
      </w:r>
      <w:r w:rsidR="00F85A6F">
        <w:rPr>
          <w:rFonts w:ascii="Times New Roman" w:hAnsi="Times New Roman" w:cs="Times New Roman"/>
          <w:sz w:val="24"/>
          <w:szCs w:val="24"/>
        </w:rPr>
        <w:tab/>
      </w:r>
      <w:r w:rsidR="00F85A6F">
        <w:rPr>
          <w:rFonts w:ascii="Times New Roman" w:hAnsi="Times New Roman" w:cs="Times New Roman"/>
          <w:sz w:val="24"/>
          <w:szCs w:val="24"/>
        </w:rPr>
        <w:tab/>
      </w:r>
      <w:r w:rsidR="00F85A6F">
        <w:rPr>
          <w:rFonts w:ascii="Times New Roman" w:hAnsi="Times New Roman" w:cs="Times New Roman"/>
          <w:sz w:val="24"/>
          <w:szCs w:val="24"/>
        </w:rPr>
        <w:tab/>
      </w:r>
      <w:r w:rsidR="00F85A6F">
        <w:rPr>
          <w:rFonts w:ascii="Times New Roman" w:hAnsi="Times New Roman" w:cs="Times New Roman"/>
          <w:sz w:val="24"/>
          <w:szCs w:val="24"/>
        </w:rPr>
        <w:tab/>
      </w:r>
      <w:r w:rsidR="0068469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870B8EA" w14:textId="77777777" w:rsidR="0068469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Telefon za kontakt: 033/400-625</w:t>
      </w:r>
      <w:r w:rsidR="00F85A6F">
        <w:rPr>
          <w:rFonts w:ascii="Times New Roman" w:hAnsi="Times New Roman" w:cs="Times New Roman"/>
          <w:sz w:val="24"/>
          <w:szCs w:val="24"/>
        </w:rPr>
        <w:tab/>
      </w:r>
      <w:r w:rsidR="00F85A6F">
        <w:rPr>
          <w:rFonts w:ascii="Times New Roman" w:hAnsi="Times New Roman" w:cs="Times New Roman"/>
          <w:sz w:val="24"/>
          <w:szCs w:val="24"/>
        </w:rPr>
        <w:tab/>
      </w:r>
    </w:p>
    <w:p w14:paraId="6609CB1E" w14:textId="00091B80" w:rsidR="002F2A42" w:rsidRPr="002A4C83" w:rsidRDefault="00F85A6F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20C21CD6" w14:textId="6A357E9A" w:rsidR="002F2A42" w:rsidRPr="002A4C83" w:rsidRDefault="0071193D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</w:t>
      </w:r>
      <w:r w:rsidR="00CB0791">
        <w:rPr>
          <w:rFonts w:ascii="Times New Roman" w:hAnsi="Times New Roman" w:cs="Times New Roman"/>
          <w:sz w:val="24"/>
          <w:szCs w:val="24"/>
        </w:rPr>
        <w:t>činci, 30.01.2025</w:t>
      </w:r>
      <w:r w:rsidR="002F2A42" w:rsidRPr="002A4C83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r w:rsidR="00F85A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4693">
        <w:rPr>
          <w:rFonts w:ascii="Times New Roman" w:hAnsi="Times New Roman" w:cs="Times New Roman"/>
          <w:sz w:val="24"/>
          <w:szCs w:val="24"/>
        </w:rPr>
        <w:t xml:space="preserve">        </w:t>
      </w:r>
      <w:r w:rsidR="00F85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8F689" w14:textId="2146BF54"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85A6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71AF922" w14:textId="77777777" w:rsidR="00684693" w:rsidRDefault="00684693" w:rsidP="00684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14474F" w14:textId="77777777" w:rsidR="00684693" w:rsidRDefault="00684693" w:rsidP="00684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B6682B" w14:textId="0E3597FC" w:rsidR="00684693" w:rsidRPr="002A4C83" w:rsidRDefault="00684693" w:rsidP="00684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škole:</w:t>
      </w:r>
    </w:p>
    <w:p w14:paraId="62C70BF7" w14:textId="3226AF3E" w:rsidR="00684693" w:rsidRDefault="00684693" w:rsidP="00684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Kristina Krmpotić</w:t>
      </w:r>
    </w:p>
    <w:p w14:paraId="328CD1AF" w14:textId="77777777" w:rsidR="00684693" w:rsidRPr="002A4C83" w:rsidRDefault="00684693" w:rsidP="00684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22F47A" w14:textId="37AC4F06" w:rsidR="00684693" w:rsidRPr="002A4C83" w:rsidRDefault="00684693" w:rsidP="00684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Zamjenica ravnateljice:</w:t>
      </w:r>
    </w:p>
    <w:p w14:paraId="1D099575" w14:textId="77777777" w:rsidR="00684693" w:rsidRPr="002A4C83" w:rsidRDefault="00684693" w:rsidP="006846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Svjetlana Carić</w:t>
      </w:r>
    </w:p>
    <w:p w14:paraId="0B76D9D6" w14:textId="77777777" w:rsidR="00551474" w:rsidRPr="002A4C83" w:rsidRDefault="00551474" w:rsidP="0068469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51474" w:rsidRPr="002A4C83" w:rsidSect="00684693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FFC"/>
    <w:multiLevelType w:val="hybridMultilevel"/>
    <w:tmpl w:val="533ED194"/>
    <w:lvl w:ilvl="0" w:tplc="72F0F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805"/>
    <w:multiLevelType w:val="hybridMultilevel"/>
    <w:tmpl w:val="15B4F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7097"/>
    <w:multiLevelType w:val="hybridMultilevel"/>
    <w:tmpl w:val="32401E68"/>
    <w:lvl w:ilvl="0" w:tplc="1B9A3A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62B1"/>
    <w:multiLevelType w:val="hybridMultilevel"/>
    <w:tmpl w:val="16365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32AC"/>
    <w:multiLevelType w:val="hybridMultilevel"/>
    <w:tmpl w:val="B0820E3C"/>
    <w:lvl w:ilvl="0" w:tplc="BD46C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B6533"/>
    <w:multiLevelType w:val="hybridMultilevel"/>
    <w:tmpl w:val="D59E977E"/>
    <w:lvl w:ilvl="0" w:tplc="9B5214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549A4"/>
    <w:multiLevelType w:val="hybridMultilevel"/>
    <w:tmpl w:val="D136B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0FCE"/>
    <w:multiLevelType w:val="hybridMultilevel"/>
    <w:tmpl w:val="EF369100"/>
    <w:lvl w:ilvl="0" w:tplc="BD46C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67770"/>
    <w:multiLevelType w:val="hybridMultilevel"/>
    <w:tmpl w:val="21D08D60"/>
    <w:lvl w:ilvl="0" w:tplc="E23A75BC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E67FF"/>
    <w:multiLevelType w:val="hybridMultilevel"/>
    <w:tmpl w:val="F9F26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65074"/>
    <w:multiLevelType w:val="hybridMultilevel"/>
    <w:tmpl w:val="9EDA7D8C"/>
    <w:lvl w:ilvl="0" w:tplc="BD46C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27627">
    <w:abstractNumId w:val="5"/>
  </w:num>
  <w:num w:numId="2" w16cid:durableId="1888176990">
    <w:abstractNumId w:val="0"/>
  </w:num>
  <w:num w:numId="3" w16cid:durableId="1469086431">
    <w:abstractNumId w:val="8"/>
  </w:num>
  <w:num w:numId="4" w16cid:durableId="846212689">
    <w:abstractNumId w:val="4"/>
  </w:num>
  <w:num w:numId="5" w16cid:durableId="1212423321">
    <w:abstractNumId w:val="7"/>
  </w:num>
  <w:num w:numId="6" w16cid:durableId="1499272746">
    <w:abstractNumId w:val="6"/>
  </w:num>
  <w:num w:numId="7" w16cid:durableId="1905211930">
    <w:abstractNumId w:val="9"/>
  </w:num>
  <w:num w:numId="8" w16cid:durableId="627391767">
    <w:abstractNumId w:val="10"/>
  </w:num>
  <w:num w:numId="9" w16cid:durableId="1707834351">
    <w:abstractNumId w:val="1"/>
  </w:num>
  <w:num w:numId="10" w16cid:durableId="480541361">
    <w:abstractNumId w:val="2"/>
  </w:num>
  <w:num w:numId="11" w16cid:durableId="1098330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42"/>
    <w:rsid w:val="00134520"/>
    <w:rsid w:val="002A4C83"/>
    <w:rsid w:val="002E7638"/>
    <w:rsid w:val="002F2A42"/>
    <w:rsid w:val="003706CC"/>
    <w:rsid w:val="003850DF"/>
    <w:rsid w:val="003C0A88"/>
    <w:rsid w:val="003E7075"/>
    <w:rsid w:val="00476ED6"/>
    <w:rsid w:val="00551474"/>
    <w:rsid w:val="005A600D"/>
    <w:rsid w:val="00684693"/>
    <w:rsid w:val="00695C52"/>
    <w:rsid w:val="0071193D"/>
    <w:rsid w:val="007174CC"/>
    <w:rsid w:val="00733331"/>
    <w:rsid w:val="008013EB"/>
    <w:rsid w:val="008241F7"/>
    <w:rsid w:val="008A64C5"/>
    <w:rsid w:val="008C74A6"/>
    <w:rsid w:val="009D22E7"/>
    <w:rsid w:val="00C3473D"/>
    <w:rsid w:val="00CB0791"/>
    <w:rsid w:val="00D001C9"/>
    <w:rsid w:val="00DF2DDE"/>
    <w:rsid w:val="00E93549"/>
    <w:rsid w:val="00F17023"/>
    <w:rsid w:val="00F4622E"/>
    <w:rsid w:val="00F85A6F"/>
    <w:rsid w:val="00FA1548"/>
    <w:rsid w:val="00F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809E"/>
  <w15:chartTrackingRefBased/>
  <w15:docId w15:val="{285BADEF-1A9B-44DA-9BE0-2F1F8A2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A4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F2A42"/>
    <w:rPr>
      <w:b/>
      <w:bCs/>
    </w:rPr>
  </w:style>
  <w:style w:type="paragraph" w:styleId="Odlomakpopisa">
    <w:name w:val="List Paragraph"/>
    <w:basedOn w:val="Normal"/>
    <w:uiPriority w:val="34"/>
    <w:qFormat/>
    <w:rsid w:val="00FB5A4B"/>
    <w:pPr>
      <w:ind w:left="720"/>
      <w:contextualSpacing/>
    </w:pPr>
  </w:style>
  <w:style w:type="table" w:styleId="Reetkatablice">
    <w:name w:val="Table Grid"/>
    <w:basedOn w:val="Obinatablica"/>
    <w:uiPriority w:val="39"/>
    <w:rsid w:val="0068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Svjetlana Carić</cp:lastModifiedBy>
  <cp:revision>4</cp:revision>
  <dcterms:created xsi:type="dcterms:W3CDTF">2025-01-29T10:51:00Z</dcterms:created>
  <dcterms:modified xsi:type="dcterms:W3CDTF">2025-01-30T08:09:00Z</dcterms:modified>
</cp:coreProperties>
</file>